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13C2D11" w14:textId="77777777" w:rsidR="009331E8" w:rsidRPr="008A4E07" w:rsidRDefault="008A4E07" w:rsidP="008A4E07">
      <w:pPr>
        <w:jc w:val="center"/>
        <w:rPr>
          <w:rFonts w:ascii="Impact" w:hAnsi="Impact"/>
          <w:sz w:val="56"/>
          <w:szCs w:val="38"/>
          <w:shd w:val="clear" w:color="auto" w:fill="FFFFFF"/>
        </w:rPr>
      </w:pPr>
      <w:r w:rsidRPr="008A4E07">
        <w:rPr>
          <w:rFonts w:ascii="Impact" w:hAnsi="Impact"/>
          <w:sz w:val="56"/>
          <w:szCs w:val="38"/>
          <w:shd w:val="clear" w:color="auto" w:fill="FFFFFF"/>
        </w:rPr>
        <w:t>The Compound</w:t>
      </w:r>
      <w:bookmarkStart w:id="0" w:name="_GoBack"/>
      <w:bookmarkEnd w:id="0"/>
    </w:p>
    <w:tbl>
      <w:tblPr>
        <w:tblStyle w:val="TableGrid"/>
        <w:tblW w:w="17366" w:type="dxa"/>
        <w:tblLook w:val="04A0" w:firstRow="1" w:lastRow="0" w:firstColumn="1" w:lastColumn="0" w:noHBand="0" w:noVBand="1"/>
      </w:tblPr>
      <w:tblGrid>
        <w:gridCol w:w="4379"/>
        <w:gridCol w:w="6505"/>
        <w:gridCol w:w="6482"/>
      </w:tblGrid>
      <w:tr w:rsidR="00533CDD" w14:paraId="70111BD5" w14:textId="77777777" w:rsidTr="00B67022">
        <w:trPr>
          <w:gridAfter w:val="1"/>
          <w:wAfter w:w="6482" w:type="dxa"/>
        </w:trPr>
        <w:tc>
          <w:tcPr>
            <w:tcW w:w="10884" w:type="dxa"/>
            <w:gridSpan w:val="2"/>
          </w:tcPr>
          <w:p w14:paraId="3C99B713" w14:textId="3BA40114" w:rsidR="00533CDD" w:rsidRPr="00533CDD" w:rsidRDefault="00CF0B83" w:rsidP="00533CDD">
            <w:pPr>
              <w:jc w:val="center"/>
              <w:rPr>
                <w:rFonts w:ascii="Impact" w:hAnsi="Impact"/>
                <w:sz w:val="72"/>
                <w:szCs w:val="38"/>
                <w:shd w:val="clear" w:color="auto" w:fill="FFFFFF"/>
              </w:rPr>
            </w:pPr>
            <w:r>
              <w:rPr>
                <w:rFonts w:ascii="Impact" w:hAnsi="Impact"/>
                <w:sz w:val="56"/>
                <w:szCs w:val="38"/>
                <w:shd w:val="clear" w:color="auto" w:fill="FFFFFF"/>
              </w:rPr>
              <w:t xml:space="preserve">Chapter 9 </w:t>
            </w:r>
            <w:r w:rsidR="00533CDD" w:rsidRPr="008A4E07">
              <w:rPr>
                <w:rFonts w:ascii="Impact" w:hAnsi="Impact"/>
                <w:sz w:val="56"/>
                <w:szCs w:val="38"/>
                <w:shd w:val="clear" w:color="auto" w:fill="FFFFFF"/>
              </w:rPr>
              <w:t xml:space="preserve"> Vocabulary</w:t>
            </w:r>
          </w:p>
        </w:tc>
      </w:tr>
      <w:tr w:rsidR="004340B8" w14:paraId="799D8FB8" w14:textId="77777777" w:rsidTr="00B67022">
        <w:trPr>
          <w:gridAfter w:val="1"/>
          <w:wAfter w:w="6482" w:type="dxa"/>
        </w:trPr>
        <w:tc>
          <w:tcPr>
            <w:tcW w:w="4379" w:type="dxa"/>
          </w:tcPr>
          <w:p w14:paraId="5B65A29A" w14:textId="77777777" w:rsidR="004340B8" w:rsidRPr="009331E8" w:rsidRDefault="004340B8" w:rsidP="004340B8">
            <w:pPr>
              <w:jc w:val="center"/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  <w:r>
              <w:rPr>
                <w:rFonts w:ascii="Impact" w:hAnsi="Impact"/>
                <w:sz w:val="38"/>
                <w:szCs w:val="38"/>
                <w:shd w:val="clear" w:color="auto" w:fill="FFFFFF"/>
              </w:rPr>
              <w:t>Concept</w:t>
            </w:r>
          </w:p>
        </w:tc>
        <w:tc>
          <w:tcPr>
            <w:tcW w:w="6505" w:type="dxa"/>
          </w:tcPr>
          <w:p w14:paraId="651BE142" w14:textId="77777777" w:rsidR="004340B8" w:rsidRDefault="004340B8" w:rsidP="004340B8">
            <w:pPr>
              <w:jc w:val="center"/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  <w:r>
              <w:rPr>
                <w:rFonts w:ascii="Impact" w:hAnsi="Impact"/>
                <w:sz w:val="38"/>
                <w:szCs w:val="38"/>
                <w:shd w:val="clear" w:color="auto" w:fill="FFFFFF"/>
              </w:rPr>
              <w:t>My Definition</w:t>
            </w:r>
          </w:p>
        </w:tc>
      </w:tr>
      <w:tr w:rsidR="00B67022" w14:paraId="5CA53220" w14:textId="77777777" w:rsidTr="00B67022">
        <w:trPr>
          <w:gridAfter w:val="1"/>
          <w:wAfter w:w="6482" w:type="dxa"/>
        </w:trPr>
        <w:tc>
          <w:tcPr>
            <w:tcW w:w="4379" w:type="dxa"/>
          </w:tcPr>
          <w:p w14:paraId="2C9F7184" w14:textId="4E98E22A" w:rsidR="00B67022" w:rsidRPr="00DE453B" w:rsidRDefault="00B67022" w:rsidP="00B67022">
            <w:pPr>
              <w:widowControl w:val="0"/>
              <w:autoSpaceDE w:val="0"/>
              <w:autoSpaceDN w:val="0"/>
              <w:adjustRightInd w:val="0"/>
              <w:rPr>
                <w:rFonts w:ascii="Impact" w:hAnsi="Impact" w:cs="Impact"/>
                <w:b/>
                <w:bCs/>
                <w:color w:val="262626"/>
                <w:sz w:val="70"/>
                <w:szCs w:val="70"/>
              </w:rPr>
            </w:pPr>
            <w:hyperlink r:id="rId4" w:history="1">
              <w:r w:rsidRPr="00FE7EEF">
                <w:rPr>
                  <w:rFonts w:ascii="Impact" w:hAnsi="Impact" w:cs="Impact"/>
                  <w:b/>
                  <w:bCs/>
                  <w:color w:val="3576BE"/>
                  <w:sz w:val="70"/>
                  <w:szCs w:val="70"/>
                </w:rPr>
                <w:t>breeds</w:t>
              </w:r>
            </w:hyperlink>
          </w:p>
        </w:tc>
        <w:tc>
          <w:tcPr>
            <w:tcW w:w="6505" w:type="dxa"/>
          </w:tcPr>
          <w:p w14:paraId="7BD2AF8A" w14:textId="1520932A" w:rsidR="00B67022" w:rsidRDefault="00B67022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B67022" w14:paraId="1BDBCDD8" w14:textId="77777777" w:rsidTr="00B67022">
        <w:trPr>
          <w:gridAfter w:val="1"/>
          <w:wAfter w:w="6482" w:type="dxa"/>
        </w:trPr>
        <w:tc>
          <w:tcPr>
            <w:tcW w:w="4379" w:type="dxa"/>
          </w:tcPr>
          <w:p w14:paraId="2F665704" w14:textId="5A2941DF" w:rsidR="00B67022" w:rsidRDefault="00B67022" w:rsidP="00B67022">
            <w:pPr>
              <w:widowControl w:val="0"/>
              <w:autoSpaceDE w:val="0"/>
              <w:autoSpaceDN w:val="0"/>
              <w:adjustRightInd w:val="0"/>
              <w:rPr>
                <w:rFonts w:ascii="Impact" w:hAnsi="Impact"/>
                <w:sz w:val="24"/>
                <w:szCs w:val="24"/>
              </w:rPr>
            </w:pPr>
            <w:hyperlink r:id="rId5" w:history="1">
              <w:r w:rsidRPr="00FE7EEF">
                <w:rPr>
                  <w:rFonts w:ascii="Impact" w:hAnsi="Impact" w:cs="Impact"/>
                  <w:b/>
                  <w:bCs/>
                  <w:color w:val="3576BE"/>
                  <w:sz w:val="70"/>
                  <w:szCs w:val="70"/>
                </w:rPr>
                <w:t>distasteful</w:t>
              </w:r>
            </w:hyperlink>
          </w:p>
        </w:tc>
        <w:tc>
          <w:tcPr>
            <w:tcW w:w="6505" w:type="dxa"/>
          </w:tcPr>
          <w:p w14:paraId="04250920" w14:textId="77777777" w:rsidR="00B67022" w:rsidRDefault="00B67022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B67022" w14:paraId="4353651F" w14:textId="77777777" w:rsidTr="00B67022">
        <w:trPr>
          <w:gridAfter w:val="1"/>
          <w:wAfter w:w="6482" w:type="dxa"/>
        </w:trPr>
        <w:tc>
          <w:tcPr>
            <w:tcW w:w="4379" w:type="dxa"/>
          </w:tcPr>
          <w:p w14:paraId="0A4F9CE7" w14:textId="7BD0DC9A" w:rsidR="00B67022" w:rsidRDefault="00B67022" w:rsidP="00B67022">
            <w:pPr>
              <w:widowControl w:val="0"/>
              <w:autoSpaceDE w:val="0"/>
              <w:autoSpaceDN w:val="0"/>
              <w:adjustRightInd w:val="0"/>
              <w:rPr>
                <w:rFonts w:ascii="Impact" w:hAnsi="Impact"/>
                <w:sz w:val="24"/>
                <w:szCs w:val="24"/>
              </w:rPr>
            </w:pPr>
            <w:hyperlink r:id="rId6" w:history="1">
              <w:r w:rsidRPr="00FE7EEF">
                <w:rPr>
                  <w:rFonts w:ascii="Impact" w:hAnsi="Impact" w:cs="Impact"/>
                  <w:b/>
                  <w:bCs/>
                  <w:color w:val="3576BE"/>
                  <w:sz w:val="70"/>
                  <w:szCs w:val="70"/>
                </w:rPr>
                <w:t>repulsed</w:t>
              </w:r>
            </w:hyperlink>
          </w:p>
        </w:tc>
        <w:tc>
          <w:tcPr>
            <w:tcW w:w="6505" w:type="dxa"/>
          </w:tcPr>
          <w:p w14:paraId="2B42F8E6" w14:textId="77777777" w:rsidR="00B67022" w:rsidRDefault="00B67022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B67022" w14:paraId="0D628B10" w14:textId="77777777" w:rsidTr="00B67022">
        <w:trPr>
          <w:gridAfter w:val="1"/>
          <w:wAfter w:w="6482" w:type="dxa"/>
        </w:trPr>
        <w:tc>
          <w:tcPr>
            <w:tcW w:w="4379" w:type="dxa"/>
          </w:tcPr>
          <w:p w14:paraId="72B6ADA4" w14:textId="16AC02EC" w:rsidR="00B67022" w:rsidRDefault="00B67022" w:rsidP="00B67022">
            <w:pPr>
              <w:widowControl w:val="0"/>
              <w:autoSpaceDE w:val="0"/>
              <w:autoSpaceDN w:val="0"/>
              <w:adjustRightInd w:val="0"/>
              <w:rPr>
                <w:rFonts w:ascii="Impact" w:hAnsi="Impact"/>
                <w:sz w:val="24"/>
                <w:szCs w:val="24"/>
              </w:rPr>
            </w:pPr>
            <w:hyperlink r:id="rId7" w:history="1">
              <w:r w:rsidRPr="00FE7EEF">
                <w:rPr>
                  <w:rFonts w:ascii="Impact" w:hAnsi="Impact" w:cs="Impact"/>
                  <w:b/>
                  <w:bCs/>
                  <w:color w:val="3576BE"/>
                  <w:sz w:val="70"/>
                  <w:szCs w:val="70"/>
                </w:rPr>
                <w:t>bomb shelter</w:t>
              </w:r>
            </w:hyperlink>
          </w:p>
        </w:tc>
        <w:tc>
          <w:tcPr>
            <w:tcW w:w="6505" w:type="dxa"/>
          </w:tcPr>
          <w:p w14:paraId="65306A15" w14:textId="77777777" w:rsidR="00B67022" w:rsidRDefault="00B67022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B67022" w14:paraId="438F453C" w14:textId="77777777" w:rsidTr="00AC2EA8">
        <w:trPr>
          <w:gridAfter w:val="1"/>
          <w:wAfter w:w="6482" w:type="dxa"/>
        </w:trPr>
        <w:tc>
          <w:tcPr>
            <w:tcW w:w="4379" w:type="dxa"/>
          </w:tcPr>
          <w:p w14:paraId="015CB811" w14:textId="77777777" w:rsidR="00B67022" w:rsidRDefault="00B67022" w:rsidP="00B67022">
            <w:pPr>
              <w:widowControl w:val="0"/>
              <w:autoSpaceDE w:val="0"/>
              <w:autoSpaceDN w:val="0"/>
              <w:adjustRightInd w:val="0"/>
              <w:rPr>
                <w:rFonts w:ascii="Impact" w:hAnsi="Impact" w:cs="Impact"/>
                <w:b/>
                <w:bCs/>
                <w:color w:val="262626"/>
                <w:sz w:val="70"/>
                <w:szCs w:val="70"/>
              </w:rPr>
            </w:pPr>
            <w:hyperlink r:id="rId8" w:history="1">
              <w:r>
                <w:rPr>
                  <w:rFonts w:ascii="Impact" w:hAnsi="Impact" w:cs="Impact"/>
                  <w:b/>
                  <w:bCs/>
                  <w:color w:val="3576BE"/>
                  <w:sz w:val="70"/>
                  <w:szCs w:val="70"/>
                </w:rPr>
                <w:t>nutrients</w:t>
              </w:r>
            </w:hyperlink>
          </w:p>
          <w:p w14:paraId="4271957A" w14:textId="7B7C9678" w:rsidR="00B67022" w:rsidRDefault="00B67022" w:rsidP="00B67022">
            <w:pPr>
              <w:widowControl w:val="0"/>
              <w:autoSpaceDE w:val="0"/>
              <w:autoSpaceDN w:val="0"/>
              <w:adjustRightInd w:val="0"/>
              <w:rPr>
                <w:rFonts w:ascii="Impact" w:hAnsi="Impact"/>
                <w:sz w:val="24"/>
                <w:szCs w:val="24"/>
              </w:rPr>
            </w:pPr>
          </w:p>
        </w:tc>
        <w:tc>
          <w:tcPr>
            <w:tcW w:w="6505" w:type="dxa"/>
          </w:tcPr>
          <w:p w14:paraId="1A803573" w14:textId="77777777" w:rsidR="00B67022" w:rsidRDefault="00B67022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B67022" w14:paraId="64BD7800" w14:textId="77777777" w:rsidTr="00AC2EA8">
        <w:trPr>
          <w:gridAfter w:val="1"/>
          <w:wAfter w:w="6482" w:type="dxa"/>
        </w:trPr>
        <w:tc>
          <w:tcPr>
            <w:tcW w:w="4379" w:type="dxa"/>
          </w:tcPr>
          <w:p w14:paraId="10255F99" w14:textId="371D5EA4" w:rsidR="00B67022" w:rsidRPr="001B16E8" w:rsidRDefault="00B67022" w:rsidP="00B67022">
            <w:pPr>
              <w:widowControl w:val="0"/>
              <w:autoSpaceDE w:val="0"/>
              <w:autoSpaceDN w:val="0"/>
              <w:adjustRightInd w:val="0"/>
              <w:rPr>
                <w:rFonts w:ascii="Impact" w:hAnsi="Impact" w:cs="Impact"/>
                <w:b/>
                <w:bCs/>
                <w:color w:val="262626"/>
                <w:sz w:val="70"/>
                <w:szCs w:val="70"/>
              </w:rPr>
            </w:pPr>
            <w:hyperlink r:id="rId9" w:history="1">
              <w:r>
                <w:rPr>
                  <w:rFonts w:ascii="Impact" w:hAnsi="Impact" w:cs="Impact"/>
                  <w:b/>
                  <w:bCs/>
                  <w:color w:val="3576BE"/>
                  <w:sz w:val="70"/>
                  <w:szCs w:val="70"/>
                </w:rPr>
                <w:t>justify</w:t>
              </w:r>
            </w:hyperlink>
          </w:p>
        </w:tc>
        <w:tc>
          <w:tcPr>
            <w:tcW w:w="6505" w:type="dxa"/>
          </w:tcPr>
          <w:p w14:paraId="04D1191F" w14:textId="77777777" w:rsidR="00B67022" w:rsidRDefault="00B67022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B67022" w14:paraId="6270F1F3" w14:textId="77777777" w:rsidTr="00AC2EA8">
        <w:trPr>
          <w:gridAfter w:val="1"/>
          <w:wAfter w:w="6482" w:type="dxa"/>
        </w:trPr>
        <w:tc>
          <w:tcPr>
            <w:tcW w:w="4379" w:type="dxa"/>
          </w:tcPr>
          <w:p w14:paraId="00F8EFFC" w14:textId="77777777" w:rsidR="00B67022" w:rsidRDefault="00B67022" w:rsidP="00B67022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  <w:hyperlink r:id="rId10" w:history="1">
              <w:r>
                <w:rPr>
                  <w:rFonts w:ascii="Impact" w:hAnsi="Impact" w:cs="Impact"/>
                  <w:b/>
                  <w:bCs/>
                  <w:color w:val="3576BE"/>
                  <w:sz w:val="70"/>
                  <w:szCs w:val="70"/>
                </w:rPr>
                <w:t>dotes</w:t>
              </w:r>
            </w:hyperlink>
          </w:p>
          <w:p w14:paraId="1269061A" w14:textId="4F2DBFD9" w:rsidR="00B67022" w:rsidRDefault="00B67022" w:rsidP="00B67022">
            <w:pPr>
              <w:widowControl w:val="0"/>
              <w:autoSpaceDE w:val="0"/>
              <w:autoSpaceDN w:val="0"/>
              <w:adjustRightInd w:val="0"/>
              <w:rPr>
                <w:rFonts w:ascii="Impact" w:hAnsi="Impact"/>
                <w:sz w:val="24"/>
                <w:szCs w:val="24"/>
              </w:rPr>
            </w:pPr>
          </w:p>
        </w:tc>
        <w:tc>
          <w:tcPr>
            <w:tcW w:w="6505" w:type="dxa"/>
          </w:tcPr>
          <w:p w14:paraId="621BE018" w14:textId="77777777" w:rsidR="00B67022" w:rsidRDefault="00B67022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B67022" w14:paraId="09940F75" w14:textId="77777777" w:rsidTr="00AC2EA8">
        <w:trPr>
          <w:gridAfter w:val="1"/>
          <w:wAfter w:w="6482" w:type="dxa"/>
        </w:trPr>
        <w:tc>
          <w:tcPr>
            <w:tcW w:w="4379" w:type="dxa"/>
          </w:tcPr>
          <w:p w14:paraId="13B45E41" w14:textId="4925035E" w:rsidR="00B67022" w:rsidRPr="001B16E8" w:rsidRDefault="00B67022" w:rsidP="00B67022">
            <w:pPr>
              <w:widowControl w:val="0"/>
              <w:autoSpaceDE w:val="0"/>
              <w:autoSpaceDN w:val="0"/>
              <w:adjustRightInd w:val="0"/>
              <w:rPr>
                <w:rFonts w:ascii="Impact" w:hAnsi="Impact" w:cs="Impact"/>
                <w:b/>
                <w:bCs/>
                <w:color w:val="262626"/>
                <w:sz w:val="70"/>
                <w:szCs w:val="70"/>
              </w:rPr>
            </w:pPr>
            <w:hyperlink r:id="rId11" w:history="1">
              <w:r>
                <w:rPr>
                  <w:rFonts w:ascii="Impact" w:hAnsi="Impact" w:cs="Impact"/>
                  <w:b/>
                  <w:bCs/>
                  <w:color w:val="3576BE"/>
                  <w:sz w:val="70"/>
                  <w:szCs w:val="70"/>
                </w:rPr>
                <w:t>instantaneous</w:t>
              </w:r>
            </w:hyperlink>
          </w:p>
        </w:tc>
        <w:tc>
          <w:tcPr>
            <w:tcW w:w="6505" w:type="dxa"/>
          </w:tcPr>
          <w:p w14:paraId="09908D94" w14:textId="77777777" w:rsidR="00B67022" w:rsidRDefault="00B67022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B67022" w14:paraId="31A1ACE1" w14:textId="77777777" w:rsidTr="00AC2EA8">
        <w:trPr>
          <w:gridAfter w:val="1"/>
          <w:wAfter w:w="6482" w:type="dxa"/>
        </w:trPr>
        <w:tc>
          <w:tcPr>
            <w:tcW w:w="4379" w:type="dxa"/>
          </w:tcPr>
          <w:p w14:paraId="4BBA7478" w14:textId="7CC49117" w:rsidR="00B67022" w:rsidRPr="006245E0" w:rsidRDefault="00B67022" w:rsidP="006245E0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  <w:hyperlink r:id="rId12" w:history="1">
              <w:r>
                <w:rPr>
                  <w:rFonts w:ascii="Impact" w:hAnsi="Impact" w:cs="Impact"/>
                  <w:b/>
                  <w:bCs/>
                  <w:color w:val="3576BE"/>
                  <w:sz w:val="70"/>
                  <w:szCs w:val="70"/>
                </w:rPr>
                <w:t>crucial</w:t>
              </w:r>
            </w:hyperlink>
          </w:p>
        </w:tc>
        <w:tc>
          <w:tcPr>
            <w:tcW w:w="6505" w:type="dxa"/>
          </w:tcPr>
          <w:p w14:paraId="4B12F72F" w14:textId="77777777" w:rsidR="00B67022" w:rsidRDefault="00B67022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6245E0" w14:paraId="7055328C" w14:textId="77777777" w:rsidTr="00AC2EA8">
        <w:trPr>
          <w:gridAfter w:val="1"/>
          <w:wAfter w:w="6482" w:type="dxa"/>
        </w:trPr>
        <w:tc>
          <w:tcPr>
            <w:tcW w:w="4379" w:type="dxa"/>
          </w:tcPr>
          <w:p w14:paraId="048D997B" w14:textId="77777777" w:rsidR="006245E0" w:rsidRDefault="006245E0" w:rsidP="00B67022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  <w:r>
              <w:rPr>
                <w:rFonts w:ascii="Impact" w:hAnsi="Impact"/>
                <w:sz w:val="38"/>
                <w:szCs w:val="38"/>
                <w:shd w:val="clear" w:color="auto" w:fill="FFFFFF"/>
              </w:rPr>
              <w:t>Your Words</w:t>
            </w:r>
          </w:p>
          <w:p w14:paraId="5D45EA4A" w14:textId="13B5AE84" w:rsidR="006245E0" w:rsidRPr="00DE453B" w:rsidRDefault="006245E0" w:rsidP="00B67022">
            <w:pPr>
              <w:widowControl w:val="0"/>
              <w:autoSpaceDE w:val="0"/>
              <w:autoSpaceDN w:val="0"/>
              <w:adjustRightInd w:val="0"/>
              <w:rPr>
                <w:rFonts w:ascii="Impact" w:hAnsi="Impact" w:cs="Impact"/>
                <w:b/>
                <w:bCs/>
                <w:color w:val="262626"/>
                <w:sz w:val="70"/>
                <w:szCs w:val="70"/>
              </w:rPr>
            </w:pPr>
          </w:p>
        </w:tc>
        <w:tc>
          <w:tcPr>
            <w:tcW w:w="6505" w:type="dxa"/>
          </w:tcPr>
          <w:p w14:paraId="5E39F412" w14:textId="77777777" w:rsidR="006245E0" w:rsidRDefault="006245E0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6245E0" w14:paraId="42C3D1B8" w14:textId="220EB76A" w:rsidTr="00AC2EA8">
        <w:tc>
          <w:tcPr>
            <w:tcW w:w="10884" w:type="dxa"/>
            <w:gridSpan w:val="2"/>
          </w:tcPr>
          <w:p w14:paraId="4745B43D" w14:textId="77777777" w:rsidR="006245E0" w:rsidRDefault="006245E0" w:rsidP="00B67022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  <w:p w14:paraId="5D87EE0A" w14:textId="5A01A6B0" w:rsidR="006245E0" w:rsidRDefault="006245E0" w:rsidP="00B67022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  <w:tc>
          <w:tcPr>
            <w:tcW w:w="6482" w:type="dxa"/>
          </w:tcPr>
          <w:p w14:paraId="299F2957" w14:textId="77777777" w:rsidR="006245E0" w:rsidRDefault="006245E0"/>
        </w:tc>
      </w:tr>
      <w:tr w:rsidR="006245E0" w14:paraId="35267C6D" w14:textId="77777777" w:rsidTr="00AC2EA8">
        <w:trPr>
          <w:gridAfter w:val="1"/>
          <w:wAfter w:w="6482" w:type="dxa"/>
        </w:trPr>
        <w:tc>
          <w:tcPr>
            <w:tcW w:w="4379" w:type="dxa"/>
          </w:tcPr>
          <w:p w14:paraId="58206D9A" w14:textId="77777777" w:rsidR="006245E0" w:rsidRDefault="006245E0" w:rsidP="00B67022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  <w:p w14:paraId="66463098" w14:textId="77777777" w:rsidR="006245E0" w:rsidRDefault="006245E0" w:rsidP="00B67022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  <w:tc>
          <w:tcPr>
            <w:tcW w:w="6505" w:type="dxa"/>
          </w:tcPr>
          <w:p w14:paraId="2DC3371F" w14:textId="77777777" w:rsidR="006245E0" w:rsidRDefault="006245E0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6245E0" w14:paraId="0D988871" w14:textId="77777777" w:rsidTr="00AC2EA8">
        <w:trPr>
          <w:gridAfter w:val="1"/>
          <w:wAfter w:w="6482" w:type="dxa"/>
        </w:trPr>
        <w:tc>
          <w:tcPr>
            <w:tcW w:w="4379" w:type="dxa"/>
          </w:tcPr>
          <w:p w14:paraId="6F1C6FE5" w14:textId="77777777" w:rsidR="006245E0" w:rsidRDefault="006245E0" w:rsidP="00B67022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  <w:tc>
          <w:tcPr>
            <w:tcW w:w="6505" w:type="dxa"/>
          </w:tcPr>
          <w:p w14:paraId="30FDA465" w14:textId="77777777" w:rsidR="006245E0" w:rsidRDefault="006245E0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6245E0" w14:paraId="652E29E0" w14:textId="77777777" w:rsidTr="00AC2EA8">
        <w:trPr>
          <w:gridAfter w:val="1"/>
          <w:wAfter w:w="6482" w:type="dxa"/>
        </w:trPr>
        <w:tc>
          <w:tcPr>
            <w:tcW w:w="4379" w:type="dxa"/>
          </w:tcPr>
          <w:p w14:paraId="1D15C377" w14:textId="77777777" w:rsidR="006245E0" w:rsidRDefault="006245E0" w:rsidP="00B67022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  <w:tc>
          <w:tcPr>
            <w:tcW w:w="6505" w:type="dxa"/>
          </w:tcPr>
          <w:p w14:paraId="66F8785B" w14:textId="77777777" w:rsidR="006245E0" w:rsidRDefault="006245E0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6245E0" w14:paraId="250777CB" w14:textId="77777777" w:rsidTr="00AC2EA8">
        <w:trPr>
          <w:gridAfter w:val="1"/>
          <w:wAfter w:w="6482" w:type="dxa"/>
        </w:trPr>
        <w:tc>
          <w:tcPr>
            <w:tcW w:w="4379" w:type="dxa"/>
          </w:tcPr>
          <w:p w14:paraId="7F0E94D8" w14:textId="77777777" w:rsidR="006245E0" w:rsidRDefault="006245E0" w:rsidP="00B67022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  <w:tc>
          <w:tcPr>
            <w:tcW w:w="6505" w:type="dxa"/>
          </w:tcPr>
          <w:p w14:paraId="6D710CDD" w14:textId="77777777" w:rsidR="006245E0" w:rsidRDefault="006245E0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6245E0" w14:paraId="3885A0AB" w14:textId="77777777" w:rsidTr="00AC2EA8">
        <w:trPr>
          <w:gridAfter w:val="1"/>
          <w:wAfter w:w="6482" w:type="dxa"/>
        </w:trPr>
        <w:tc>
          <w:tcPr>
            <w:tcW w:w="4379" w:type="dxa"/>
          </w:tcPr>
          <w:p w14:paraId="4080FDD3" w14:textId="77777777" w:rsidR="006245E0" w:rsidRDefault="006245E0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  <w:tc>
          <w:tcPr>
            <w:tcW w:w="6505" w:type="dxa"/>
          </w:tcPr>
          <w:p w14:paraId="2F966AA2" w14:textId="77777777" w:rsidR="006245E0" w:rsidRDefault="006245E0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6245E0" w14:paraId="1D9260FC" w14:textId="77777777" w:rsidTr="00AC2EA8">
        <w:trPr>
          <w:gridAfter w:val="1"/>
          <w:wAfter w:w="6482" w:type="dxa"/>
        </w:trPr>
        <w:tc>
          <w:tcPr>
            <w:tcW w:w="4379" w:type="dxa"/>
          </w:tcPr>
          <w:p w14:paraId="157FCBCD" w14:textId="73C269F9" w:rsidR="006245E0" w:rsidRDefault="006245E0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  <w:tc>
          <w:tcPr>
            <w:tcW w:w="6505" w:type="dxa"/>
          </w:tcPr>
          <w:p w14:paraId="62BA3BBB" w14:textId="77777777" w:rsidR="006245E0" w:rsidRDefault="006245E0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6245E0" w14:paraId="38E4B703" w14:textId="77777777" w:rsidTr="00AC2EA8">
        <w:trPr>
          <w:gridAfter w:val="1"/>
          <w:wAfter w:w="6482" w:type="dxa"/>
        </w:trPr>
        <w:tc>
          <w:tcPr>
            <w:tcW w:w="4379" w:type="dxa"/>
          </w:tcPr>
          <w:p w14:paraId="626D17C4" w14:textId="2419F088" w:rsidR="006245E0" w:rsidRDefault="006245E0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  <w:tc>
          <w:tcPr>
            <w:tcW w:w="6505" w:type="dxa"/>
          </w:tcPr>
          <w:p w14:paraId="0E3596BE" w14:textId="77777777" w:rsidR="006245E0" w:rsidRDefault="006245E0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</w:tbl>
    <w:p w14:paraId="394DCC93" w14:textId="77777777" w:rsidR="009331E8" w:rsidRPr="009331E8" w:rsidRDefault="009331E8">
      <w:pPr>
        <w:rPr>
          <w:rFonts w:ascii="Impact" w:hAnsi="Impact"/>
          <w:sz w:val="38"/>
          <w:szCs w:val="38"/>
          <w:shd w:val="clear" w:color="auto" w:fill="FFFFFF"/>
        </w:rPr>
      </w:pPr>
    </w:p>
    <w:sectPr w:rsidR="009331E8" w:rsidRPr="009331E8" w:rsidSect="009313C0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Impact">
    <w:panose1 w:val="020B0806030902050204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31E8"/>
    <w:rsid w:val="00027D0A"/>
    <w:rsid w:val="0006400A"/>
    <w:rsid w:val="001B16E8"/>
    <w:rsid w:val="001C2044"/>
    <w:rsid w:val="00364215"/>
    <w:rsid w:val="003A6D29"/>
    <w:rsid w:val="004340B8"/>
    <w:rsid w:val="00475486"/>
    <w:rsid w:val="00533CDD"/>
    <w:rsid w:val="0056143E"/>
    <w:rsid w:val="005C4ED2"/>
    <w:rsid w:val="006245E0"/>
    <w:rsid w:val="00765DF7"/>
    <w:rsid w:val="008110B8"/>
    <w:rsid w:val="008A4E07"/>
    <w:rsid w:val="009313C0"/>
    <w:rsid w:val="009331E8"/>
    <w:rsid w:val="00AF439B"/>
    <w:rsid w:val="00AF7129"/>
    <w:rsid w:val="00B67022"/>
    <w:rsid w:val="00BA2B51"/>
    <w:rsid w:val="00BD04C5"/>
    <w:rsid w:val="00C10987"/>
    <w:rsid w:val="00CE34BF"/>
    <w:rsid w:val="00CF0B83"/>
    <w:rsid w:val="00DE453B"/>
    <w:rsid w:val="00F464AE"/>
    <w:rsid w:val="00FC0302"/>
    <w:rsid w:val="00FD21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20E1F6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9331E8"/>
    <w:rPr>
      <w:color w:val="0000FF"/>
      <w:u w:val="single"/>
    </w:rPr>
  </w:style>
  <w:style w:type="table" w:styleId="TableGrid">
    <w:name w:val="Table Grid"/>
    <w:basedOn w:val="TableNormal"/>
    <w:uiPriority w:val="59"/>
    <w:rsid w:val="009331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llowedHyperlink">
    <w:name w:val="FollowedHyperlink"/>
    <w:basedOn w:val="DefaultParagraphFont"/>
    <w:uiPriority w:val="99"/>
    <w:semiHidden/>
    <w:unhideWhenUsed/>
    <w:rsid w:val="00FD21E2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://images.tutorvista.com/cms/images/39/instantenious-speed.jpg" TargetMode="External"/><Relationship Id="rId12" Type="http://schemas.openxmlformats.org/officeDocument/2006/relationships/hyperlink" Target="http://st.depositphotos.com/1074452/3284/i/450/depositphotos_32847771-Important-laptop-shows-critical-essential.jpg" TargetMode="Externa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hyperlink" Target="http://free-extras.com/pics/e/english_springer_spaniel_puppies-12985.jpg" TargetMode="External"/><Relationship Id="rId5" Type="http://schemas.openxmlformats.org/officeDocument/2006/relationships/hyperlink" Target="https://uldissprogis.files.wordpress.com/2015/10/distasteful_400x400.png?w=625" TargetMode="External"/><Relationship Id="rId6" Type="http://schemas.openxmlformats.org/officeDocument/2006/relationships/hyperlink" Target="http://2.bp.blogspot.com/-GmQ2mo-dEUc/TahLGeevelI/AAAAAAAAAEs/PO9fi9Tis7g/s1600/GagMe.jpg" TargetMode="External"/><Relationship Id="rId7" Type="http://schemas.openxmlformats.org/officeDocument/2006/relationships/hyperlink" Target="https://i.ytimg.com/vi/LTaFbppq6Go/hqdefault.jpg" TargetMode="External"/><Relationship Id="rId8" Type="http://schemas.openxmlformats.org/officeDocument/2006/relationships/hyperlink" Target="http://www.top10homeremedies.com/wp-content/uploads/2013/12/essential-nutrients-humna-body-2.jpg" TargetMode="External"/><Relationship Id="rId9" Type="http://schemas.openxmlformats.org/officeDocument/2006/relationships/hyperlink" Target="http://smallbizclub.com/wp-content/uploads/2015/11/We-Cant-Justify-Your-Price-1068x601.jpg" TargetMode="External"/><Relationship Id="rId10" Type="http://schemas.openxmlformats.org/officeDocument/2006/relationships/hyperlink" Target="http://www.localmedia.sg/wp-content/uploads/2016/04/elitedaily-lumina-cuddle.jp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161</Words>
  <Characters>924</Characters>
  <Application>Microsoft Macintosh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Lorettem</dc:creator>
  <cp:lastModifiedBy>Microsoft Office User</cp:lastModifiedBy>
  <cp:revision>4</cp:revision>
  <cp:lastPrinted>2016-10-07T16:17:00Z</cp:lastPrinted>
  <dcterms:created xsi:type="dcterms:W3CDTF">2016-10-28T21:07:00Z</dcterms:created>
  <dcterms:modified xsi:type="dcterms:W3CDTF">2016-10-28T21:10:00Z</dcterms:modified>
</cp:coreProperties>
</file>